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C72" w:rsidRPr="0016774F" w:rsidRDefault="00D23C72">
      <w:pPr>
        <w:rPr>
          <w:b/>
          <w:sz w:val="32"/>
          <w:szCs w:val="32"/>
        </w:rPr>
      </w:pPr>
      <w:r w:rsidRPr="0016774F">
        <w:rPr>
          <w:b/>
          <w:sz w:val="32"/>
          <w:szCs w:val="32"/>
        </w:rPr>
        <w:t>Una dermatología conectada con los retos de la sociedad actual</w:t>
      </w:r>
    </w:p>
    <w:p w:rsidR="00D23C72" w:rsidRDefault="00D23C72" w:rsidP="0016774F">
      <w:pPr>
        <w:pStyle w:val="Prrafodelista"/>
        <w:numPr>
          <w:ilvl w:val="0"/>
          <w:numId w:val="3"/>
        </w:numPr>
      </w:pPr>
      <w:r>
        <w:t>Este viernes y sábado se celebra en Madrid la tercera edición de Dermaconnect</w:t>
      </w:r>
      <w:r w:rsidR="00BB4495">
        <w:t xml:space="preserve"> 3.0</w:t>
      </w:r>
    </w:p>
    <w:p w:rsidR="00D23C72" w:rsidRDefault="00D23C72" w:rsidP="0016774F">
      <w:pPr>
        <w:pStyle w:val="Prrafodelista"/>
        <w:numPr>
          <w:ilvl w:val="0"/>
          <w:numId w:val="3"/>
        </w:numPr>
      </w:pPr>
      <w:r>
        <w:t>Se trata de un punto de encuentro cuyo objetivo es proporcionar la mejor formación y actualización al dermatólogo para su práctica clínica</w:t>
      </w:r>
    </w:p>
    <w:p w:rsidR="00D23C72" w:rsidRDefault="00D23C72" w:rsidP="0016774F">
      <w:pPr>
        <w:pStyle w:val="Prrafodelista"/>
        <w:numPr>
          <w:ilvl w:val="0"/>
          <w:numId w:val="3"/>
        </w:numPr>
      </w:pPr>
      <w:r>
        <w:t>Avances en psoriasis y urticaria, pero también problemas vinculados al maltrato y abuso</w:t>
      </w:r>
      <w:r w:rsidR="0016774F">
        <w:t xml:space="preserve"> infantil</w:t>
      </w:r>
    </w:p>
    <w:p w:rsidR="00BB4495" w:rsidRDefault="00BB4495" w:rsidP="0016774F">
      <w:pPr>
        <w:pStyle w:val="Prrafodelista"/>
        <w:numPr>
          <w:ilvl w:val="0"/>
          <w:numId w:val="3"/>
        </w:numPr>
      </w:pPr>
      <w:r w:rsidRPr="00BB4495">
        <w:t>El 90% de los niños maltratados tiene lesiones cutáneas</w:t>
      </w:r>
      <w:r>
        <w:t xml:space="preserve"> que pueden servir para identificar el problema</w:t>
      </w:r>
    </w:p>
    <w:p w:rsidR="00EC528A" w:rsidRDefault="00EC528A"/>
    <w:p w:rsidR="00D23C72" w:rsidRPr="00D23C72" w:rsidRDefault="00D23C72">
      <w:pPr>
        <w:rPr>
          <w:b/>
          <w:color w:val="0099CC"/>
        </w:rPr>
      </w:pPr>
      <w:r w:rsidRPr="00D23C72">
        <w:rPr>
          <w:b/>
          <w:color w:val="0099CC"/>
        </w:rPr>
        <w:t>Madrid</w:t>
      </w:r>
      <w:r w:rsidR="00944785">
        <w:rPr>
          <w:b/>
          <w:color w:val="0099CC"/>
        </w:rPr>
        <w:t>,</w:t>
      </w:r>
      <w:r w:rsidRPr="00D23C72">
        <w:rPr>
          <w:b/>
          <w:color w:val="0099CC"/>
        </w:rPr>
        <w:t xml:space="preserve"> 1 de marzo 2018.-</w:t>
      </w:r>
    </w:p>
    <w:p w:rsidR="00CF3386" w:rsidRDefault="00CF3386">
      <w:r>
        <w:t>El 90% de los niños maltratados tiene lesiones cutáneas que pueden ser un atajo</w:t>
      </w:r>
      <w:r w:rsidR="002254E4">
        <w:t>, si son detectadas precozmente,</w:t>
      </w:r>
      <w:r>
        <w:t xml:space="preserve"> para devolver a ese niño a una vida mejor. El papel del dermatólogo es crucial en muchos de estos casos, algo muy sutil puede </w:t>
      </w:r>
      <w:r w:rsidRPr="00D23C72">
        <w:rPr>
          <w:color w:val="0099CC"/>
        </w:rPr>
        <w:t>destapar una situación de abuso</w:t>
      </w:r>
      <w:r w:rsidR="002254E4" w:rsidRPr="00D23C72">
        <w:rPr>
          <w:color w:val="0099CC"/>
        </w:rPr>
        <w:t xml:space="preserve"> </w:t>
      </w:r>
      <w:r w:rsidR="002254E4">
        <w:t>y negligencias</w:t>
      </w:r>
      <w:r>
        <w:t>. Este es uno de los grandes temas que se tratarán en la tercera edición de Dermaconnect, un curso organizado por la Academia Española de Dermatología y Venereología</w:t>
      </w:r>
      <w:r w:rsidR="002254E4">
        <w:t>,</w:t>
      </w:r>
      <w:r>
        <w:t xml:space="preserve"> que pretende ser un evento de referencia en la formación sobre temas actuales, últimos avances y </w:t>
      </w:r>
      <w:r w:rsidR="002254E4">
        <w:t xml:space="preserve">retos futuros para la dermatología española. </w:t>
      </w:r>
    </w:p>
    <w:p w:rsidR="002254E4" w:rsidRDefault="002254E4" w:rsidP="002254E4">
      <w:r>
        <w:t>“Para la Academia Española de Dermatología y Venereología (AEDV), la actividad formativa es primordial, por eso realizamos nuestro mayor esfuerzo en el desarrollo de cursos y eventos que den respuesta a los intereses de los dermatólogos españoles. Los temas seleccionados tratan, por un lado, de responder a estas necesidades y de imprimir, por otro lado, una excelencia al conocimiento aportado. Los ponentes, españoles y extranjeros, de este Dermaconnect sabrán estar a la altura de otras ediciones y superarlas con creces</w:t>
      </w:r>
      <w:r w:rsidR="00AD23E8">
        <w:t>. Sabemos que este curso puede suponer un valor añadido a especialistas que, debido a su labor diaria, tienen que hacer un esfuerzo en tiempo y agenda para poder estar presente</w:t>
      </w:r>
      <w:r>
        <w:t xml:space="preserve">”, señala </w:t>
      </w:r>
      <w:r w:rsidRPr="00D23C72">
        <w:rPr>
          <w:color w:val="0099CC"/>
        </w:rPr>
        <w:t>Pedro Jaén, presidente de la AEDV</w:t>
      </w:r>
      <w:r>
        <w:t xml:space="preserve">.   </w:t>
      </w:r>
    </w:p>
    <w:p w:rsidR="00806A77" w:rsidRDefault="003B6466" w:rsidP="002254E4">
      <w:r>
        <w:t xml:space="preserve">Innovar, sentir y conectar. Son las </w:t>
      </w:r>
      <w:r w:rsidR="00CF3386">
        <w:t>directrices por las que va a transcurrir la tercera edición de Dermaconnect, que se celebrará este viernes y sábado en Madrid</w:t>
      </w:r>
      <w:r w:rsidR="002254E4">
        <w:t xml:space="preserve"> y en la que se tratarán temas </w:t>
      </w:r>
      <w:r w:rsidR="00806A77">
        <w:t xml:space="preserve">que van desde </w:t>
      </w:r>
      <w:r w:rsidR="002254E4" w:rsidRPr="00D23C72">
        <w:rPr>
          <w:color w:val="0099CC"/>
        </w:rPr>
        <w:t xml:space="preserve">la tricología y onicología, </w:t>
      </w:r>
      <w:r w:rsidR="00806A77" w:rsidRPr="00D23C72">
        <w:rPr>
          <w:color w:val="0099CC"/>
        </w:rPr>
        <w:t xml:space="preserve">la </w:t>
      </w:r>
      <w:r w:rsidR="002254E4" w:rsidRPr="00D23C72">
        <w:rPr>
          <w:color w:val="0099CC"/>
        </w:rPr>
        <w:t xml:space="preserve">fotodermatología, psoriasis, urticaria </w:t>
      </w:r>
      <w:r w:rsidR="00806A77" w:rsidRPr="00D23C72">
        <w:rPr>
          <w:color w:val="0099CC"/>
        </w:rPr>
        <w:t>a los</w:t>
      </w:r>
      <w:r w:rsidR="002254E4" w:rsidRPr="00D23C72">
        <w:rPr>
          <w:color w:val="0099CC"/>
        </w:rPr>
        <w:t xml:space="preserve"> retos médico-sociales en el siglo XXI</w:t>
      </w:r>
      <w:r w:rsidR="00CF3386">
        <w:t>.</w:t>
      </w:r>
      <w:r w:rsidR="002254E4">
        <w:t xml:space="preserve"> </w:t>
      </w:r>
      <w:r w:rsidR="00806A77">
        <w:t>En el marco de estos retos, se impartirán talleres y charlas transexualidad</w:t>
      </w:r>
      <w:r w:rsidR="002A4518">
        <w:t xml:space="preserve">, </w:t>
      </w:r>
      <w:r w:rsidR="00806A77">
        <w:t>maltrato</w:t>
      </w:r>
      <w:r w:rsidR="002A4518">
        <w:t>, psoriasis y urticari</w:t>
      </w:r>
      <w:r w:rsidR="004E6C80">
        <w:t>a</w:t>
      </w:r>
      <w:bookmarkStart w:id="0" w:name="_GoBack"/>
      <w:bookmarkEnd w:id="0"/>
      <w:r w:rsidR="00806A77">
        <w:t xml:space="preserve">. </w:t>
      </w:r>
    </w:p>
    <w:p w:rsidR="003B6466" w:rsidRDefault="00806A77" w:rsidP="00806A77">
      <w:r>
        <w:t>Porque como explica el dermatólogo Raúl de Lucas, que impartirá el taller ‘Maltrato y abuso sexual en la infancia y adolescencia. La visión del dermatólogo’, “</w:t>
      </w:r>
      <w:r w:rsidRPr="00D23C72">
        <w:rPr>
          <w:b/>
          <w:color w:val="0099CC"/>
        </w:rPr>
        <w:t>no podemos mirar hacia otro</w:t>
      </w:r>
      <w:r w:rsidRPr="00D23C72">
        <w:rPr>
          <w:color w:val="0099CC"/>
        </w:rPr>
        <w:t xml:space="preserve"> </w:t>
      </w:r>
      <w:r>
        <w:t xml:space="preserve">lado cuando tenemos alguna sospecha de que un abuso o maltrato pueda estar detrás de unas lesiones. Creo que se deberían potenciar este tipo de formación, que no es más que un entrenamiento de los dermatólogos, en el análisis de estos problemas”. </w:t>
      </w:r>
    </w:p>
    <w:p w:rsidR="00806A77" w:rsidRDefault="00806A77" w:rsidP="00D81495">
      <w:r>
        <w:t xml:space="preserve">Además de las lesiones que pueden estar detrás de un maltrato físico de un adulto hacia un niño, hay que tener en cuenta las </w:t>
      </w:r>
      <w:r w:rsidRPr="00D23C72">
        <w:rPr>
          <w:b/>
          <w:color w:val="0099CC"/>
        </w:rPr>
        <w:t>dermatosis facticias</w:t>
      </w:r>
      <w:r>
        <w:t xml:space="preserve">, lesiones generadas por el propio paciente en respuesta a un </w:t>
      </w:r>
      <w:r w:rsidR="00D81495">
        <w:t>trauma</w:t>
      </w:r>
      <w:r>
        <w:t xml:space="preserve"> en la esfera psicológica. “</w:t>
      </w:r>
      <w:r w:rsidRPr="00D23C72">
        <w:rPr>
          <w:b/>
          <w:color w:val="0099CC"/>
        </w:rPr>
        <w:t xml:space="preserve">No son excepcionales, suponen el </w:t>
      </w:r>
      <w:r w:rsidRPr="00D23C72">
        <w:rPr>
          <w:b/>
          <w:color w:val="0099CC"/>
        </w:rPr>
        <w:lastRenderedPageBreak/>
        <w:t>0,3% de todos los trastornos dermatológicos</w:t>
      </w:r>
      <w:r w:rsidR="00D81495">
        <w:t xml:space="preserve">. Estos niños no suelen reconocer ‘los hechos’, pero hay que sospechar cuando hay presencia de lesiones múltiples que no corresponden a cuadros clínicos usuales, si su aparición es repentina, a veces también se da la premonición del paciente sobre dónde van a aparecer de nuevo o la relativa indiferencia ante su enfermedad”. </w:t>
      </w:r>
    </w:p>
    <w:p w:rsidR="00D81495" w:rsidRDefault="00D81495" w:rsidP="00D81495">
      <w:r>
        <w:t xml:space="preserve">De Lucas, que trabaja en el Hospital Universitario La Paz de Madrid, sostiene que en su centro cada mes suelen ver un paciente con sospecha de abuso. “Son los que llegan a dermatología, no estoy hablando de los que se quedan en urgencias”, señala. </w:t>
      </w:r>
      <w:r w:rsidRPr="00D23C72">
        <w:rPr>
          <w:b/>
          <w:color w:val="0099CC"/>
        </w:rPr>
        <w:t>El 90% de los niños maltratados tiene lesiones cutáneas</w:t>
      </w:r>
      <w:r>
        <w:t xml:space="preserve"> que van desde quemaduras, hematomas, erosiones, ampollas, laceraciones, mordeduras, erosiones… </w:t>
      </w:r>
    </w:p>
    <w:p w:rsidR="00D81495" w:rsidRDefault="00D81495" w:rsidP="00D81495">
      <w:r>
        <w:t>Hasta un 1-2% de niños en EEUU y Reino Unido sufren abuso cada año, que puede ir desde maltrato físico, psicológico o por negligencia. “</w:t>
      </w:r>
      <w:r w:rsidRPr="00D23C72">
        <w:rPr>
          <w:b/>
          <w:color w:val="0099CC"/>
        </w:rPr>
        <w:t>El abandono o la falta de cuidados es otra forma de abuso</w:t>
      </w:r>
      <w:r>
        <w:t xml:space="preserve">. Podemos ver una dermatitis de pañal grave por ausencia de cuidados e higiene. </w:t>
      </w:r>
    </w:p>
    <w:p w:rsidR="00AD23E8" w:rsidRDefault="00AD23E8" w:rsidP="00D81495">
      <w:r>
        <w:t xml:space="preserve">Saber cuáles son los datos de alarma es el primer paso para suspender un maltrato o abuso, y eso es lo que se transmitirá a los dermatólogos que acudan a esta tercera edición de Dermaconnect que abarca muchos otros temas como </w:t>
      </w:r>
      <w:r w:rsidR="00A83DA4">
        <w:t xml:space="preserve">la </w:t>
      </w:r>
      <w:r w:rsidR="00A83DA4" w:rsidRPr="00A83DA4">
        <w:rPr>
          <w:color w:val="0099CC"/>
        </w:rPr>
        <w:t>alopecia en la infancia</w:t>
      </w:r>
      <w:r w:rsidR="00A83DA4">
        <w:t xml:space="preserve">, la innovación en </w:t>
      </w:r>
      <w:r w:rsidR="00A83DA4" w:rsidRPr="00A83DA4">
        <w:rPr>
          <w:color w:val="0099CC"/>
        </w:rPr>
        <w:t>fotoprotección con reparadores del ADN</w:t>
      </w:r>
      <w:r w:rsidR="00A83DA4">
        <w:t>, el papel de la inflamación cutánea en la psoriasis o las nuevas dianas terapéuticas en urticaria</w:t>
      </w:r>
      <w:r>
        <w:t xml:space="preserve">, entre otros. </w:t>
      </w:r>
    </w:p>
    <w:p w:rsidR="00AD23E8" w:rsidRDefault="00AD23E8" w:rsidP="00D81495">
      <w:r>
        <w:rPr>
          <w:rFonts w:cstheme="minorHAnsi"/>
          <w:color w:val="000000" w:themeColor="text1"/>
          <w:lang w:val="es-ES_tradnl"/>
        </w:rPr>
        <w:t xml:space="preserve">Como explica Virginia de las Heras, responsable médico del área de Inmunología y Dermatología de </w:t>
      </w:r>
      <w:r w:rsidRPr="00BB4495">
        <w:rPr>
          <w:rFonts w:cstheme="minorHAnsi"/>
          <w:color w:val="0070C0"/>
          <w:lang w:val="es-ES_tradnl"/>
        </w:rPr>
        <w:t>Novartis España</w:t>
      </w:r>
      <w:r>
        <w:rPr>
          <w:rFonts w:cstheme="minorHAnsi"/>
          <w:color w:val="000000" w:themeColor="text1"/>
          <w:lang w:val="es-ES_tradnl"/>
        </w:rPr>
        <w:t xml:space="preserve">, patrocinador de este evento, para esta compañía “es una prioridad formar parte de iniciativas que, como Dermaconnect, </w:t>
      </w:r>
      <w:r w:rsidRPr="00D23C72">
        <w:rPr>
          <w:rFonts w:cstheme="minorHAnsi"/>
          <w:b/>
          <w:color w:val="0099CC"/>
          <w:lang w:val="es-ES_tradnl"/>
        </w:rPr>
        <w:t xml:space="preserve">fomentan el intercambio de conocimiento y </w:t>
      </w:r>
      <w:r w:rsidRPr="00BB4495">
        <w:rPr>
          <w:rFonts w:cstheme="minorHAnsi"/>
          <w:b/>
          <w:color w:val="0070C0"/>
          <w:lang w:val="es-ES_tradnl"/>
        </w:rPr>
        <w:t>experiencias</w:t>
      </w:r>
      <w:r w:rsidRPr="00D23C72">
        <w:rPr>
          <w:rFonts w:cstheme="minorHAnsi"/>
          <w:color w:val="0099CC"/>
          <w:lang w:val="es-ES_tradnl"/>
        </w:rPr>
        <w:t xml:space="preserve"> </w:t>
      </w:r>
      <w:r>
        <w:rPr>
          <w:rFonts w:cstheme="minorHAnsi"/>
          <w:color w:val="000000" w:themeColor="text1"/>
          <w:lang w:val="es-ES_tradnl"/>
        </w:rPr>
        <w:t xml:space="preserve">y ponen sobre la mesa las novedades más recientes </w:t>
      </w:r>
      <w:r w:rsidR="0016774F">
        <w:rPr>
          <w:rFonts w:cstheme="minorHAnsi"/>
          <w:color w:val="000000" w:themeColor="text1"/>
          <w:lang w:val="es-ES_tradnl"/>
        </w:rPr>
        <w:t xml:space="preserve">en </w:t>
      </w:r>
      <w:r>
        <w:rPr>
          <w:rFonts w:cstheme="minorHAnsi"/>
          <w:color w:val="000000" w:themeColor="text1"/>
          <w:lang w:val="es-ES_tradnl"/>
        </w:rPr>
        <w:t>el campo de la dermatología, tanto en la práctica clínica como en la investigación. El objetivo es facilitar la labor de los especialistas para que puedan seguir trabajando en mejorar la calidad de los pacientes que sufren patologías como la psoriasis</w:t>
      </w:r>
      <w:r w:rsidR="0016774F">
        <w:rPr>
          <w:rFonts w:cstheme="minorHAnsi"/>
          <w:color w:val="000000" w:themeColor="text1"/>
          <w:lang w:val="es-ES_tradnl"/>
        </w:rPr>
        <w:t>,</w:t>
      </w:r>
      <w:r>
        <w:rPr>
          <w:rFonts w:cstheme="minorHAnsi"/>
          <w:color w:val="000000" w:themeColor="text1"/>
          <w:lang w:val="es-ES_tradnl"/>
        </w:rPr>
        <w:t xml:space="preserve"> la urticaria crónica, </w:t>
      </w:r>
      <w:r w:rsidR="0016774F">
        <w:rPr>
          <w:rFonts w:cstheme="minorHAnsi"/>
          <w:color w:val="000000" w:themeColor="text1"/>
          <w:lang w:val="es-ES_tradnl"/>
        </w:rPr>
        <w:t>afecciones de cabello y anejos y situaciones que no debemos desatender como la piel como signo de abusos o las particularidades dermatológicas en el contexto de la transexualidad</w:t>
      </w:r>
      <w:r>
        <w:rPr>
          <w:rFonts w:cstheme="minorHAnsi"/>
          <w:color w:val="000000" w:themeColor="text1"/>
          <w:lang w:val="es-ES_tradnl"/>
        </w:rPr>
        <w:t xml:space="preserve">. Trabajamos cada día imaginando la dermatología para desarrollar nuevas soluciones que aporten un valor añadido a los tratamientos que ya están disponibles, con una clara apuesta por la innovación”. </w:t>
      </w:r>
    </w:p>
    <w:p w:rsidR="00D23C72" w:rsidRDefault="00A83DA4" w:rsidP="0016774F">
      <w:r>
        <w:t xml:space="preserve">Por último, el presidente de la AEDV espera que esta edición, al igual que las anteriores, sirva “para el intercambio y divulgación de ideas y experiencias para avanzar en nuestra contribución como colectivo al </w:t>
      </w:r>
      <w:r w:rsidRPr="00A83DA4">
        <w:rPr>
          <w:color w:val="0099CC"/>
        </w:rPr>
        <w:t>progreso de la dermatología</w:t>
      </w:r>
      <w:r>
        <w:t>”, concluye Pedro Jaén.</w:t>
      </w:r>
    </w:p>
    <w:p w:rsidR="0016774F" w:rsidRDefault="0016774F" w:rsidP="002254E4"/>
    <w:p w:rsidR="0016774F" w:rsidRDefault="0016774F" w:rsidP="002254E4"/>
    <w:p w:rsidR="00D23C72" w:rsidRDefault="00D23C72" w:rsidP="002254E4">
      <w:r>
        <w:t xml:space="preserve">Para más información o entrevistas: </w:t>
      </w:r>
    </w:p>
    <w:p w:rsidR="00A83DA4" w:rsidRDefault="00A83DA4" w:rsidP="002254E4">
      <w:r>
        <w:t>Departamento de comunicación de la AEDV</w:t>
      </w:r>
    </w:p>
    <w:p w:rsidR="00A83DA4" w:rsidRDefault="00A83DA4" w:rsidP="002254E4">
      <w:r>
        <w:t>Ángeles López</w:t>
      </w:r>
    </w:p>
    <w:p w:rsidR="00A83DA4" w:rsidRDefault="004E6C80" w:rsidP="002254E4">
      <w:hyperlink r:id="rId7" w:history="1">
        <w:r w:rsidR="00A83DA4" w:rsidRPr="003C44FA">
          <w:rPr>
            <w:rStyle w:val="Hipervnculo"/>
          </w:rPr>
          <w:t>Angeles.lopez@aedv.es</w:t>
        </w:r>
      </w:hyperlink>
      <w:r w:rsidR="00BB4495">
        <w:rPr>
          <w:rStyle w:val="Hipervnculo"/>
        </w:rPr>
        <w:t xml:space="preserve"> </w:t>
      </w:r>
      <w:r w:rsidR="00BB4495">
        <w:t xml:space="preserve">91 389 85 85  //  </w:t>
      </w:r>
      <w:r w:rsidR="00BB4495" w:rsidRPr="00A83DA4">
        <w:t>660 43 71 84</w:t>
      </w:r>
    </w:p>
    <w:sectPr w:rsidR="00A83DA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059" w:rsidRDefault="007B4059" w:rsidP="00AD23E8">
      <w:pPr>
        <w:spacing w:after="0" w:line="240" w:lineRule="auto"/>
      </w:pPr>
      <w:r>
        <w:separator/>
      </w:r>
    </w:p>
  </w:endnote>
  <w:endnote w:type="continuationSeparator" w:id="0">
    <w:p w:rsidR="007B4059" w:rsidRDefault="007B4059" w:rsidP="00AD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059" w:rsidRDefault="007B4059" w:rsidP="00AD23E8">
      <w:pPr>
        <w:spacing w:after="0" w:line="240" w:lineRule="auto"/>
      </w:pPr>
      <w:r>
        <w:separator/>
      </w:r>
    </w:p>
  </w:footnote>
  <w:footnote w:type="continuationSeparator" w:id="0">
    <w:p w:rsidR="007B4059" w:rsidRDefault="007B4059" w:rsidP="00AD2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3E8" w:rsidRDefault="00D23C72">
    <w:pPr>
      <w:pStyle w:val="Encabezado"/>
    </w:pPr>
    <w:r>
      <w:t xml:space="preserve">                                                                                                                                </w:t>
    </w:r>
    <w:r>
      <w:rPr>
        <w:noProof/>
        <w:lang w:val="en-US"/>
      </w:rPr>
      <w:drawing>
        <wp:inline distT="0" distB="0" distL="0" distR="0">
          <wp:extent cx="972636" cy="972636"/>
          <wp:effectExtent l="0" t="0" r="0" b="0"/>
          <wp:docPr id="3" name="Imagen 3" descr="Imagen que contiene exterior, señal&#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EDV.png"/>
                  <pic:cNvPicPr/>
                </pic:nvPicPr>
                <pic:blipFill>
                  <a:blip r:embed="rId1">
                    <a:extLst>
                      <a:ext uri="{28A0092B-C50C-407E-A947-70E740481C1C}">
                        <a14:useLocalDpi xmlns:a14="http://schemas.microsoft.com/office/drawing/2010/main" val="0"/>
                      </a:ext>
                    </a:extLst>
                  </a:blip>
                  <a:stretch>
                    <a:fillRect/>
                  </a:stretch>
                </pic:blipFill>
                <pic:spPr>
                  <a:xfrm>
                    <a:off x="0" y="0"/>
                    <a:ext cx="972636" cy="972636"/>
                  </a:xfrm>
                  <a:prstGeom prst="rect">
                    <a:avLst/>
                  </a:prstGeom>
                </pic:spPr>
              </pic:pic>
            </a:graphicData>
          </a:graphic>
        </wp:inline>
      </w:drawing>
    </w:r>
  </w:p>
  <w:p w:rsidR="00D23C72" w:rsidRDefault="00D23C72">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A551B"/>
    <w:multiLevelType w:val="hybridMultilevel"/>
    <w:tmpl w:val="48E6F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6465A69"/>
    <w:multiLevelType w:val="hybridMultilevel"/>
    <w:tmpl w:val="756AC03C"/>
    <w:lvl w:ilvl="0" w:tplc="3746FD42">
      <w:start w:val="1"/>
      <w:numFmt w:val="bullet"/>
      <w:lvlText w:val="•"/>
      <w:lvlJc w:val="left"/>
      <w:pPr>
        <w:tabs>
          <w:tab w:val="num" w:pos="720"/>
        </w:tabs>
        <w:ind w:left="720" w:hanging="360"/>
      </w:pPr>
      <w:rPr>
        <w:rFonts w:ascii="Arial" w:hAnsi="Arial" w:hint="default"/>
      </w:rPr>
    </w:lvl>
    <w:lvl w:ilvl="1" w:tplc="880A5892">
      <w:start w:val="24"/>
      <w:numFmt w:val="bullet"/>
      <w:lvlText w:val="–"/>
      <w:lvlJc w:val="left"/>
      <w:pPr>
        <w:tabs>
          <w:tab w:val="num" w:pos="1440"/>
        </w:tabs>
        <w:ind w:left="1440" w:hanging="360"/>
      </w:pPr>
      <w:rPr>
        <w:rFonts w:ascii="Arial" w:hAnsi="Arial" w:hint="default"/>
      </w:rPr>
    </w:lvl>
    <w:lvl w:ilvl="2" w:tplc="6B3E8B5E" w:tentative="1">
      <w:start w:val="1"/>
      <w:numFmt w:val="bullet"/>
      <w:lvlText w:val="•"/>
      <w:lvlJc w:val="left"/>
      <w:pPr>
        <w:tabs>
          <w:tab w:val="num" w:pos="2160"/>
        </w:tabs>
        <w:ind w:left="2160" w:hanging="360"/>
      </w:pPr>
      <w:rPr>
        <w:rFonts w:ascii="Arial" w:hAnsi="Arial" w:hint="default"/>
      </w:rPr>
    </w:lvl>
    <w:lvl w:ilvl="3" w:tplc="17962272" w:tentative="1">
      <w:start w:val="1"/>
      <w:numFmt w:val="bullet"/>
      <w:lvlText w:val="•"/>
      <w:lvlJc w:val="left"/>
      <w:pPr>
        <w:tabs>
          <w:tab w:val="num" w:pos="2880"/>
        </w:tabs>
        <w:ind w:left="2880" w:hanging="360"/>
      </w:pPr>
      <w:rPr>
        <w:rFonts w:ascii="Arial" w:hAnsi="Arial" w:hint="default"/>
      </w:rPr>
    </w:lvl>
    <w:lvl w:ilvl="4" w:tplc="BA7E24FA" w:tentative="1">
      <w:start w:val="1"/>
      <w:numFmt w:val="bullet"/>
      <w:lvlText w:val="•"/>
      <w:lvlJc w:val="left"/>
      <w:pPr>
        <w:tabs>
          <w:tab w:val="num" w:pos="3600"/>
        </w:tabs>
        <w:ind w:left="3600" w:hanging="360"/>
      </w:pPr>
      <w:rPr>
        <w:rFonts w:ascii="Arial" w:hAnsi="Arial" w:hint="default"/>
      </w:rPr>
    </w:lvl>
    <w:lvl w:ilvl="5" w:tplc="CE0C5016" w:tentative="1">
      <w:start w:val="1"/>
      <w:numFmt w:val="bullet"/>
      <w:lvlText w:val="•"/>
      <w:lvlJc w:val="left"/>
      <w:pPr>
        <w:tabs>
          <w:tab w:val="num" w:pos="4320"/>
        </w:tabs>
        <w:ind w:left="4320" w:hanging="360"/>
      </w:pPr>
      <w:rPr>
        <w:rFonts w:ascii="Arial" w:hAnsi="Arial" w:hint="default"/>
      </w:rPr>
    </w:lvl>
    <w:lvl w:ilvl="6" w:tplc="C2027728" w:tentative="1">
      <w:start w:val="1"/>
      <w:numFmt w:val="bullet"/>
      <w:lvlText w:val="•"/>
      <w:lvlJc w:val="left"/>
      <w:pPr>
        <w:tabs>
          <w:tab w:val="num" w:pos="5040"/>
        </w:tabs>
        <w:ind w:left="5040" w:hanging="360"/>
      </w:pPr>
      <w:rPr>
        <w:rFonts w:ascii="Arial" w:hAnsi="Arial" w:hint="default"/>
      </w:rPr>
    </w:lvl>
    <w:lvl w:ilvl="7" w:tplc="DF601F80" w:tentative="1">
      <w:start w:val="1"/>
      <w:numFmt w:val="bullet"/>
      <w:lvlText w:val="•"/>
      <w:lvlJc w:val="left"/>
      <w:pPr>
        <w:tabs>
          <w:tab w:val="num" w:pos="5760"/>
        </w:tabs>
        <w:ind w:left="5760" w:hanging="360"/>
      </w:pPr>
      <w:rPr>
        <w:rFonts w:ascii="Arial" w:hAnsi="Arial" w:hint="default"/>
      </w:rPr>
    </w:lvl>
    <w:lvl w:ilvl="8" w:tplc="D70457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8E374E2"/>
    <w:multiLevelType w:val="hybridMultilevel"/>
    <w:tmpl w:val="AA842F7A"/>
    <w:lvl w:ilvl="0" w:tplc="D5607B8A">
      <w:start w:val="1"/>
      <w:numFmt w:val="bullet"/>
      <w:lvlText w:val="•"/>
      <w:lvlJc w:val="left"/>
      <w:pPr>
        <w:tabs>
          <w:tab w:val="num" w:pos="720"/>
        </w:tabs>
        <w:ind w:left="720" w:hanging="360"/>
      </w:pPr>
      <w:rPr>
        <w:rFonts w:ascii="Arial" w:hAnsi="Arial" w:hint="default"/>
      </w:rPr>
    </w:lvl>
    <w:lvl w:ilvl="1" w:tplc="FC04E96C" w:tentative="1">
      <w:start w:val="1"/>
      <w:numFmt w:val="bullet"/>
      <w:lvlText w:val="•"/>
      <w:lvlJc w:val="left"/>
      <w:pPr>
        <w:tabs>
          <w:tab w:val="num" w:pos="1440"/>
        </w:tabs>
        <w:ind w:left="1440" w:hanging="360"/>
      </w:pPr>
      <w:rPr>
        <w:rFonts w:ascii="Arial" w:hAnsi="Arial" w:hint="default"/>
      </w:rPr>
    </w:lvl>
    <w:lvl w:ilvl="2" w:tplc="7D3264A2" w:tentative="1">
      <w:start w:val="1"/>
      <w:numFmt w:val="bullet"/>
      <w:lvlText w:val="•"/>
      <w:lvlJc w:val="left"/>
      <w:pPr>
        <w:tabs>
          <w:tab w:val="num" w:pos="2160"/>
        </w:tabs>
        <w:ind w:left="2160" w:hanging="360"/>
      </w:pPr>
      <w:rPr>
        <w:rFonts w:ascii="Arial" w:hAnsi="Arial" w:hint="default"/>
      </w:rPr>
    </w:lvl>
    <w:lvl w:ilvl="3" w:tplc="2B0E30D4" w:tentative="1">
      <w:start w:val="1"/>
      <w:numFmt w:val="bullet"/>
      <w:lvlText w:val="•"/>
      <w:lvlJc w:val="left"/>
      <w:pPr>
        <w:tabs>
          <w:tab w:val="num" w:pos="2880"/>
        </w:tabs>
        <w:ind w:left="2880" w:hanging="360"/>
      </w:pPr>
      <w:rPr>
        <w:rFonts w:ascii="Arial" w:hAnsi="Arial" w:hint="default"/>
      </w:rPr>
    </w:lvl>
    <w:lvl w:ilvl="4" w:tplc="BE541F66" w:tentative="1">
      <w:start w:val="1"/>
      <w:numFmt w:val="bullet"/>
      <w:lvlText w:val="•"/>
      <w:lvlJc w:val="left"/>
      <w:pPr>
        <w:tabs>
          <w:tab w:val="num" w:pos="3600"/>
        </w:tabs>
        <w:ind w:left="3600" w:hanging="360"/>
      </w:pPr>
      <w:rPr>
        <w:rFonts w:ascii="Arial" w:hAnsi="Arial" w:hint="default"/>
      </w:rPr>
    </w:lvl>
    <w:lvl w:ilvl="5" w:tplc="09D80CD6" w:tentative="1">
      <w:start w:val="1"/>
      <w:numFmt w:val="bullet"/>
      <w:lvlText w:val="•"/>
      <w:lvlJc w:val="left"/>
      <w:pPr>
        <w:tabs>
          <w:tab w:val="num" w:pos="4320"/>
        </w:tabs>
        <w:ind w:left="4320" w:hanging="360"/>
      </w:pPr>
      <w:rPr>
        <w:rFonts w:ascii="Arial" w:hAnsi="Arial" w:hint="default"/>
      </w:rPr>
    </w:lvl>
    <w:lvl w:ilvl="6" w:tplc="ABA2E550" w:tentative="1">
      <w:start w:val="1"/>
      <w:numFmt w:val="bullet"/>
      <w:lvlText w:val="•"/>
      <w:lvlJc w:val="left"/>
      <w:pPr>
        <w:tabs>
          <w:tab w:val="num" w:pos="5040"/>
        </w:tabs>
        <w:ind w:left="5040" w:hanging="360"/>
      </w:pPr>
      <w:rPr>
        <w:rFonts w:ascii="Arial" w:hAnsi="Arial" w:hint="default"/>
      </w:rPr>
    </w:lvl>
    <w:lvl w:ilvl="7" w:tplc="C59A53DC" w:tentative="1">
      <w:start w:val="1"/>
      <w:numFmt w:val="bullet"/>
      <w:lvlText w:val="•"/>
      <w:lvlJc w:val="left"/>
      <w:pPr>
        <w:tabs>
          <w:tab w:val="num" w:pos="5760"/>
        </w:tabs>
        <w:ind w:left="5760" w:hanging="360"/>
      </w:pPr>
      <w:rPr>
        <w:rFonts w:ascii="Arial" w:hAnsi="Arial" w:hint="default"/>
      </w:rPr>
    </w:lvl>
    <w:lvl w:ilvl="8" w:tplc="ADBEC77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66"/>
    <w:rsid w:val="0016774F"/>
    <w:rsid w:val="002254E4"/>
    <w:rsid w:val="002A4518"/>
    <w:rsid w:val="0036487B"/>
    <w:rsid w:val="003B6466"/>
    <w:rsid w:val="003D161F"/>
    <w:rsid w:val="004E6C80"/>
    <w:rsid w:val="007B4059"/>
    <w:rsid w:val="00806A77"/>
    <w:rsid w:val="00944785"/>
    <w:rsid w:val="00A83DA4"/>
    <w:rsid w:val="00AD23E8"/>
    <w:rsid w:val="00B45D9F"/>
    <w:rsid w:val="00BB4495"/>
    <w:rsid w:val="00CF3386"/>
    <w:rsid w:val="00D23C72"/>
    <w:rsid w:val="00D64C39"/>
    <w:rsid w:val="00D81495"/>
    <w:rsid w:val="00E72665"/>
    <w:rsid w:val="00EC5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521C7"/>
  <w15:chartTrackingRefBased/>
  <w15:docId w15:val="{5C9DAB0D-04A8-4CBF-B523-48C4F64A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23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23E8"/>
  </w:style>
  <w:style w:type="paragraph" w:styleId="Piedepgina">
    <w:name w:val="footer"/>
    <w:basedOn w:val="Normal"/>
    <w:link w:val="PiedepginaCar"/>
    <w:uiPriority w:val="99"/>
    <w:unhideWhenUsed/>
    <w:rsid w:val="00AD23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23E8"/>
  </w:style>
  <w:style w:type="character" w:styleId="Hipervnculo">
    <w:name w:val="Hyperlink"/>
    <w:basedOn w:val="Fuentedeprrafopredeter"/>
    <w:uiPriority w:val="99"/>
    <w:unhideWhenUsed/>
    <w:rsid w:val="00A83DA4"/>
    <w:rPr>
      <w:color w:val="0563C1" w:themeColor="hyperlink"/>
      <w:u w:val="single"/>
    </w:rPr>
  </w:style>
  <w:style w:type="character" w:customStyle="1" w:styleId="Mencinsinresolver1">
    <w:name w:val="Mención sin resolver1"/>
    <w:basedOn w:val="Fuentedeprrafopredeter"/>
    <w:uiPriority w:val="99"/>
    <w:semiHidden/>
    <w:unhideWhenUsed/>
    <w:rsid w:val="00A83DA4"/>
    <w:rPr>
      <w:color w:val="808080"/>
      <w:shd w:val="clear" w:color="auto" w:fill="E6E6E6"/>
    </w:rPr>
  </w:style>
  <w:style w:type="paragraph" w:styleId="Prrafodelista">
    <w:name w:val="List Paragraph"/>
    <w:basedOn w:val="Normal"/>
    <w:uiPriority w:val="34"/>
    <w:qFormat/>
    <w:rsid w:val="0016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8292">
      <w:bodyDiv w:val="1"/>
      <w:marLeft w:val="0"/>
      <w:marRight w:val="0"/>
      <w:marTop w:val="0"/>
      <w:marBottom w:val="0"/>
      <w:divBdr>
        <w:top w:val="none" w:sz="0" w:space="0" w:color="auto"/>
        <w:left w:val="none" w:sz="0" w:space="0" w:color="auto"/>
        <w:bottom w:val="none" w:sz="0" w:space="0" w:color="auto"/>
        <w:right w:val="none" w:sz="0" w:space="0" w:color="auto"/>
      </w:divBdr>
    </w:div>
    <w:div w:id="791749161">
      <w:bodyDiv w:val="1"/>
      <w:marLeft w:val="0"/>
      <w:marRight w:val="0"/>
      <w:marTop w:val="0"/>
      <w:marBottom w:val="0"/>
      <w:divBdr>
        <w:top w:val="none" w:sz="0" w:space="0" w:color="auto"/>
        <w:left w:val="none" w:sz="0" w:space="0" w:color="auto"/>
        <w:bottom w:val="none" w:sz="0" w:space="0" w:color="auto"/>
        <w:right w:val="none" w:sz="0" w:space="0" w:color="auto"/>
      </w:divBdr>
      <w:divsChild>
        <w:div w:id="972177959">
          <w:marLeft w:val="461"/>
          <w:marRight w:val="0"/>
          <w:marTop w:val="101"/>
          <w:marBottom w:val="0"/>
          <w:divBdr>
            <w:top w:val="none" w:sz="0" w:space="0" w:color="auto"/>
            <w:left w:val="none" w:sz="0" w:space="0" w:color="auto"/>
            <w:bottom w:val="none" w:sz="0" w:space="0" w:color="auto"/>
            <w:right w:val="none" w:sz="0" w:space="0" w:color="auto"/>
          </w:divBdr>
        </w:div>
        <w:div w:id="2095590991">
          <w:marLeft w:val="461"/>
          <w:marRight w:val="0"/>
          <w:marTop w:val="101"/>
          <w:marBottom w:val="0"/>
          <w:divBdr>
            <w:top w:val="none" w:sz="0" w:space="0" w:color="auto"/>
            <w:left w:val="none" w:sz="0" w:space="0" w:color="auto"/>
            <w:bottom w:val="none" w:sz="0" w:space="0" w:color="auto"/>
            <w:right w:val="none" w:sz="0" w:space="0" w:color="auto"/>
          </w:divBdr>
        </w:div>
        <w:div w:id="131138038">
          <w:marLeft w:val="461"/>
          <w:marRight w:val="0"/>
          <w:marTop w:val="101"/>
          <w:marBottom w:val="0"/>
          <w:divBdr>
            <w:top w:val="none" w:sz="0" w:space="0" w:color="auto"/>
            <w:left w:val="none" w:sz="0" w:space="0" w:color="auto"/>
            <w:bottom w:val="none" w:sz="0" w:space="0" w:color="auto"/>
            <w:right w:val="none" w:sz="0" w:space="0" w:color="auto"/>
          </w:divBdr>
        </w:div>
        <w:div w:id="1188062029">
          <w:marLeft w:val="461"/>
          <w:marRight w:val="0"/>
          <w:marTop w:val="101"/>
          <w:marBottom w:val="0"/>
          <w:divBdr>
            <w:top w:val="none" w:sz="0" w:space="0" w:color="auto"/>
            <w:left w:val="none" w:sz="0" w:space="0" w:color="auto"/>
            <w:bottom w:val="none" w:sz="0" w:space="0" w:color="auto"/>
            <w:right w:val="none" w:sz="0" w:space="0" w:color="auto"/>
          </w:divBdr>
        </w:div>
        <w:div w:id="1721123502">
          <w:marLeft w:val="461"/>
          <w:marRight w:val="0"/>
          <w:marTop w:val="101"/>
          <w:marBottom w:val="0"/>
          <w:divBdr>
            <w:top w:val="none" w:sz="0" w:space="0" w:color="auto"/>
            <w:left w:val="none" w:sz="0" w:space="0" w:color="auto"/>
            <w:bottom w:val="none" w:sz="0" w:space="0" w:color="auto"/>
            <w:right w:val="none" w:sz="0" w:space="0" w:color="auto"/>
          </w:divBdr>
        </w:div>
        <w:div w:id="1717896720">
          <w:marLeft w:val="461"/>
          <w:marRight w:val="0"/>
          <w:marTop w:val="101"/>
          <w:marBottom w:val="0"/>
          <w:divBdr>
            <w:top w:val="none" w:sz="0" w:space="0" w:color="auto"/>
            <w:left w:val="none" w:sz="0" w:space="0" w:color="auto"/>
            <w:bottom w:val="none" w:sz="0" w:space="0" w:color="auto"/>
            <w:right w:val="none" w:sz="0" w:space="0" w:color="auto"/>
          </w:divBdr>
        </w:div>
      </w:divsChild>
    </w:div>
    <w:div w:id="1533496798">
      <w:bodyDiv w:val="1"/>
      <w:marLeft w:val="0"/>
      <w:marRight w:val="0"/>
      <w:marTop w:val="0"/>
      <w:marBottom w:val="0"/>
      <w:divBdr>
        <w:top w:val="none" w:sz="0" w:space="0" w:color="auto"/>
        <w:left w:val="none" w:sz="0" w:space="0" w:color="auto"/>
        <w:bottom w:val="none" w:sz="0" w:space="0" w:color="auto"/>
        <w:right w:val="none" w:sz="0" w:space="0" w:color="auto"/>
      </w:divBdr>
    </w:div>
    <w:div w:id="1654871862">
      <w:bodyDiv w:val="1"/>
      <w:marLeft w:val="0"/>
      <w:marRight w:val="0"/>
      <w:marTop w:val="0"/>
      <w:marBottom w:val="0"/>
      <w:divBdr>
        <w:top w:val="none" w:sz="0" w:space="0" w:color="auto"/>
        <w:left w:val="none" w:sz="0" w:space="0" w:color="auto"/>
        <w:bottom w:val="none" w:sz="0" w:space="0" w:color="auto"/>
        <w:right w:val="none" w:sz="0" w:space="0" w:color="auto"/>
      </w:divBdr>
      <w:divsChild>
        <w:div w:id="596988152">
          <w:marLeft w:val="461"/>
          <w:marRight w:val="0"/>
          <w:marTop w:val="120"/>
          <w:marBottom w:val="0"/>
          <w:divBdr>
            <w:top w:val="none" w:sz="0" w:space="0" w:color="auto"/>
            <w:left w:val="none" w:sz="0" w:space="0" w:color="auto"/>
            <w:bottom w:val="none" w:sz="0" w:space="0" w:color="auto"/>
            <w:right w:val="none" w:sz="0" w:space="0" w:color="auto"/>
          </w:divBdr>
        </w:div>
        <w:div w:id="453401615">
          <w:marLeft w:val="461"/>
          <w:marRight w:val="0"/>
          <w:marTop w:val="120"/>
          <w:marBottom w:val="0"/>
          <w:divBdr>
            <w:top w:val="none" w:sz="0" w:space="0" w:color="auto"/>
            <w:left w:val="none" w:sz="0" w:space="0" w:color="auto"/>
            <w:bottom w:val="none" w:sz="0" w:space="0" w:color="auto"/>
            <w:right w:val="none" w:sz="0" w:space="0" w:color="auto"/>
          </w:divBdr>
        </w:div>
        <w:div w:id="1463109595">
          <w:marLeft w:val="461"/>
          <w:marRight w:val="0"/>
          <w:marTop w:val="120"/>
          <w:marBottom w:val="0"/>
          <w:divBdr>
            <w:top w:val="none" w:sz="0" w:space="0" w:color="auto"/>
            <w:left w:val="none" w:sz="0" w:space="0" w:color="auto"/>
            <w:bottom w:val="none" w:sz="0" w:space="0" w:color="auto"/>
            <w:right w:val="none" w:sz="0" w:space="0" w:color="auto"/>
          </w:divBdr>
        </w:div>
        <w:div w:id="1780027714">
          <w:marLeft w:val="461"/>
          <w:marRight w:val="0"/>
          <w:marTop w:val="120"/>
          <w:marBottom w:val="0"/>
          <w:divBdr>
            <w:top w:val="none" w:sz="0" w:space="0" w:color="auto"/>
            <w:left w:val="none" w:sz="0" w:space="0" w:color="auto"/>
            <w:bottom w:val="none" w:sz="0" w:space="0" w:color="auto"/>
            <w:right w:val="none" w:sz="0" w:space="0" w:color="auto"/>
          </w:divBdr>
        </w:div>
        <w:div w:id="1167552542">
          <w:marLeft w:val="994"/>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es.lopez@aed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5000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dc:creator>
  <cp:keywords/>
  <dc:description/>
  <cp:lastModifiedBy>Angeles</cp:lastModifiedBy>
  <cp:revision>4</cp:revision>
  <cp:lastPrinted>2018-03-01T13:47:00Z</cp:lastPrinted>
  <dcterms:created xsi:type="dcterms:W3CDTF">2018-03-01T15:03:00Z</dcterms:created>
  <dcterms:modified xsi:type="dcterms:W3CDTF">2018-03-01T15:05:00Z</dcterms:modified>
</cp:coreProperties>
</file>