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Pr="00372DCC" w:rsidRDefault="006250DC" w:rsidP="006250DC">
      <w:pPr>
        <w:pStyle w:val="TEXTO"/>
        <w:jc w:val="right"/>
        <w:rPr>
          <w:rFonts w:ascii="Arial" w:hAnsi="Arial"/>
        </w:rPr>
      </w:pPr>
      <w:bookmarkStart w:id="0" w:name="_GoBack"/>
      <w:bookmarkEnd w:id="0"/>
    </w:p>
    <w:p w14:paraId="418F23A9" w14:textId="77777777" w:rsidR="00E5290C" w:rsidRPr="00B57C67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center"/>
        <w:rPr>
          <w:rFonts w:ascii="Arial" w:hAnsi="Arial"/>
          <w:b/>
          <w:sz w:val="28"/>
          <w:szCs w:val="28"/>
        </w:rPr>
      </w:pPr>
      <w:r w:rsidRPr="00B57C67">
        <w:rPr>
          <w:rFonts w:ascii="Arial" w:hAnsi="Arial"/>
          <w:b/>
          <w:sz w:val="28"/>
          <w:szCs w:val="28"/>
        </w:rPr>
        <w:t>CONSENTIMIENTO INFORMADO</w:t>
      </w:r>
    </w:p>
    <w:p w14:paraId="2B57DB65" w14:textId="77777777" w:rsidR="00E5290C" w:rsidRPr="00B57C67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center"/>
        <w:rPr>
          <w:rFonts w:ascii="Arial" w:hAnsi="Arial"/>
          <w:b/>
          <w:sz w:val="28"/>
          <w:szCs w:val="28"/>
        </w:rPr>
      </w:pPr>
      <w:r w:rsidRPr="00B57C67">
        <w:rPr>
          <w:rFonts w:ascii="Arial" w:hAnsi="Arial"/>
          <w:b/>
          <w:sz w:val="28"/>
          <w:szCs w:val="28"/>
        </w:rPr>
        <w:t>SILHOUETTE SOFT</w:t>
      </w:r>
    </w:p>
    <w:p w14:paraId="648872BA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Nombre Paciente:.........................................................................................................</w:t>
      </w:r>
    </w:p>
    <w:p w14:paraId="61A63CE2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Fecha: ........./........../..........</w:t>
      </w:r>
    </w:p>
    <w:p w14:paraId="417A98D9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17468225" w14:textId="1E0693EE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Por la presente autorizo al Dr………………………………………………….y/o colaboradores para realizar un tratamiento de </w:t>
      </w:r>
      <w:r w:rsidR="00372DCC">
        <w:rPr>
          <w:rFonts w:ascii="Arial" w:hAnsi="Arial"/>
          <w:szCs w:val="20"/>
        </w:rPr>
        <w:t>Dermatología</w:t>
      </w:r>
      <w:r w:rsidRPr="00372DCC">
        <w:rPr>
          <w:rFonts w:ascii="Arial" w:hAnsi="Arial"/>
          <w:szCs w:val="20"/>
        </w:rPr>
        <w:t xml:space="preserve"> Estética conocido como Silhouette Soft (técnica de suspensión con suturas) al/ la paciente arriba mencionada/o  o a </w:t>
      </w:r>
      <w:r w:rsidR="00E51C56" w:rsidRPr="00372DCC">
        <w:rPr>
          <w:rFonts w:ascii="Arial" w:hAnsi="Arial"/>
          <w:szCs w:val="20"/>
        </w:rPr>
        <w:t>mí</w:t>
      </w:r>
      <w:r w:rsidRPr="00372DCC">
        <w:rPr>
          <w:rFonts w:ascii="Arial" w:hAnsi="Arial"/>
          <w:szCs w:val="20"/>
        </w:rPr>
        <w:t xml:space="preserve"> misma/o.</w:t>
      </w:r>
    </w:p>
    <w:p w14:paraId="06FB7998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78747FE0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Cada tratamiento invasivo o mínimamente invasivo tiene que ser sometido a la firma del consentimiento informado por parte del Paciente y del Medico realizador. El objetivo de este escrito es que el paciente sea consciente de los riesgos sustanciales del procedimiento antes de que este consentimiento sea firmado.</w:t>
      </w:r>
    </w:p>
    <w:p w14:paraId="285AB567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3AEE022A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Por esto se le informa de las posibles complicaciones o los riesgos de esta operación y los tratamientos alternativos. Se le pide leer y firmar este documento de modo que su consentimiento pueda ser un “Consentimiento Informado”.</w:t>
      </w:r>
    </w:p>
    <w:p w14:paraId="57D5E59D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43D6A881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Soy consciente que:</w:t>
      </w:r>
    </w:p>
    <w:p w14:paraId="1D0B28FE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503060BA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La práctica de Medicina y Cirugía no es una ciencia exacta y reconozco que no me han dado garantías en cuanto a los resultados de la operación, la permanencia de los resultados o mi satisfacción por estos.</w:t>
      </w:r>
    </w:p>
    <w:p w14:paraId="6AFBB235" w14:textId="1941068D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El tratamiento de Silhouette Soft consiste en la introducción de suturas con conos constituidas de </w:t>
      </w:r>
      <w:r w:rsidR="00E51C56" w:rsidRPr="00372DCC">
        <w:rPr>
          <w:rFonts w:ascii="Arial" w:hAnsi="Arial"/>
          <w:szCs w:val="20"/>
        </w:rPr>
        <w:t>Ácido</w:t>
      </w:r>
      <w:r w:rsidRPr="00372DCC">
        <w:rPr>
          <w:rFonts w:ascii="Arial" w:hAnsi="Arial"/>
          <w:szCs w:val="20"/>
        </w:rPr>
        <w:t xml:space="preserve"> Poliláctico y que son totalmente absorbibles.</w:t>
      </w:r>
    </w:p>
    <w:p w14:paraId="54F09802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Para introducir las Suturas Silhouette Soft se realizan puntos de entradas con agujas intramusculares. </w:t>
      </w:r>
    </w:p>
    <w:p w14:paraId="2D046F33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Normalmente los puntos de introducción no son visibles después de las primeras 72 horas, pero ocasionalmente es posible que sean visibles durante más días.</w:t>
      </w:r>
    </w:p>
    <w:p w14:paraId="1E2AD5A4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Debido a la técnica de introducción puede aparecer una depresión cutánea alrededor del punto de introducción. Esta depresión se resuelve sin tratamiento alguno durante los primeros días. Si la depresión es más evidente y profunda, en este caso muy poco frecuente hay que intervenir para resolverla con infiltraciones subcutáneas de ácido hialurónico o con el corte de la sutura.</w:t>
      </w:r>
    </w:p>
    <w:p w14:paraId="6C52AD72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En algunos raros casos pueden ocurrir alergias locales al material de las suturas, o a las preparaciones tópicas. Reacciones sistémicas, que son más serias, pueden ocurrir por los medicamentos usados durante el tratamiento. Reacciones alérgicas puede que requieran tratamiento adicional.</w:t>
      </w:r>
    </w:p>
    <w:p w14:paraId="3AD4E972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Puede haber decoloración e inflamación en la zona tratada que puede persistir durante varios días.</w:t>
      </w:r>
    </w:p>
    <w:p w14:paraId="150C9E26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Puede sentir dolor, tirantez e incomodidad después del procedimiento, en la cara, cuello o en la zona de la oreja, aunque por lo general es suave y se resuelven en varios días después del tratamiento. </w:t>
      </w:r>
    </w:p>
    <w:p w14:paraId="201BC237" w14:textId="4EAB178D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left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Es posible, aunque, inusual, experimentar un episodio de sangrado, durante o después del tratamiento. El eventual hematoma superficial se absorbe desde unos días a dos semanas. En casos muy excepcionales si el sangrado ocurre luego del tratamiento, puede que requiera tratamiento para drenar la sangre acumulada </w:t>
      </w:r>
      <w:r w:rsidR="00B57C67">
        <w:rPr>
          <w:rFonts w:ascii="Arial" w:hAnsi="Arial"/>
          <w:szCs w:val="20"/>
        </w:rPr>
        <w:lastRenderedPageBreak/>
        <w:t xml:space="preserve">(hematoma). </w:t>
      </w:r>
      <w:r w:rsidRPr="00372DCC">
        <w:rPr>
          <w:rFonts w:ascii="Arial" w:hAnsi="Arial"/>
          <w:szCs w:val="20"/>
        </w:rPr>
        <w:t>Si ha tomado ácido acetilsalicílico durante la semana previa o los días posteriores al tratamiento el sangrado es mucho más frecuente.</w:t>
      </w:r>
    </w:p>
    <w:p w14:paraId="63F68A7A" w14:textId="77777777" w:rsidR="00E5290C" w:rsidRPr="00372DCC" w:rsidRDefault="00E5290C" w:rsidP="00E5290C">
      <w:pPr>
        <w:numPr>
          <w:ilvl w:val="0"/>
          <w:numId w:val="22"/>
        </w:num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La infección puede ocurrir como en cualquier tratamiento transcutáneo. Esto puede prolongar la curación y retrasar la cicatrización. </w:t>
      </w:r>
    </w:p>
    <w:p w14:paraId="042B43A4" w14:textId="77777777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 Aunque las Suturas Silhouette Soft consigan algunas mejoras en la laxitud, no corregirán toda su laxitud facial.</w:t>
      </w:r>
    </w:p>
    <w:p w14:paraId="0ACE8B7A" w14:textId="7D65D14C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El proceso de envejecimiento continúa en los próximos años, formándole caída de piel y arrugas.</w:t>
      </w:r>
    </w:p>
    <w:p w14:paraId="30C970D5" w14:textId="77777777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 Además de las mencionadas hay otras complicaciones posibles en este tratamiento. Sin embargo, no es posible informarle de cada complicación concebible. La práctica de Medicina y Cirugía no es una ciencia exacta, debido a esto un resultado exacto no puede ser predicho. No se pueden dar ninguna garantía de resultados específicos.</w:t>
      </w:r>
    </w:p>
    <w:p w14:paraId="3AFA66FB" w14:textId="7C39C452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 Reconozco que durante el curso del tratamiento pueden haber imprevistos </w:t>
      </w:r>
      <w:r w:rsidR="00372DCC" w:rsidRPr="00372DCC">
        <w:rPr>
          <w:rFonts w:ascii="Arial" w:hAnsi="Arial"/>
          <w:szCs w:val="20"/>
        </w:rPr>
        <w:t>y pueden</w:t>
      </w:r>
      <w:r w:rsidRPr="00372DCC">
        <w:rPr>
          <w:rFonts w:ascii="Arial" w:hAnsi="Arial"/>
          <w:szCs w:val="20"/>
        </w:rPr>
        <w:t xml:space="preserve"> </w:t>
      </w:r>
      <w:r w:rsidR="00372DCC" w:rsidRPr="00372DCC">
        <w:rPr>
          <w:rFonts w:ascii="Arial" w:hAnsi="Arial"/>
          <w:szCs w:val="20"/>
        </w:rPr>
        <w:t>necesitar procedimientos</w:t>
      </w:r>
      <w:r w:rsidRPr="00372DCC">
        <w:rPr>
          <w:rFonts w:ascii="Arial" w:hAnsi="Arial"/>
          <w:szCs w:val="20"/>
        </w:rPr>
        <w:t xml:space="preserve"> adicionales o diferentes a los mencionados. Por lo tanto, autorizo y solicito que el Médico mencionado, sus ayudantes o colaboradores, realice procedimientos que impliquen cirugía o radiología para solucionar estos imprevistos. </w:t>
      </w:r>
    </w:p>
    <w:p w14:paraId="334D8F97" w14:textId="25B1ACCB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 El tratamiento con Suturas Silhouette Soft se realiza bajo anestesia local, por lo tanto autorizo la administración de anestesia local para ser aplicada por el mencionado Doctor. En caso de Sedación </w:t>
      </w:r>
      <w:r w:rsidR="00372DCC" w:rsidRPr="00372DCC">
        <w:rPr>
          <w:rFonts w:ascii="Arial" w:hAnsi="Arial"/>
          <w:szCs w:val="20"/>
        </w:rPr>
        <w:t>u</w:t>
      </w:r>
      <w:r w:rsidRPr="00372DCC">
        <w:rPr>
          <w:rFonts w:ascii="Arial" w:hAnsi="Arial"/>
          <w:szCs w:val="20"/>
        </w:rPr>
        <w:t xml:space="preserve"> otro tipo de anestesia que no sea simplemente anestesia local, se añade consentimiento </w:t>
      </w:r>
      <w:r w:rsidR="00372DCC" w:rsidRPr="00372DCC">
        <w:rPr>
          <w:rFonts w:ascii="Arial" w:hAnsi="Arial"/>
          <w:szCs w:val="20"/>
        </w:rPr>
        <w:t>específico</w:t>
      </w:r>
      <w:r w:rsidRPr="00372DCC">
        <w:rPr>
          <w:rFonts w:ascii="Arial" w:hAnsi="Arial"/>
          <w:szCs w:val="20"/>
        </w:rPr>
        <w:t xml:space="preserve"> firmado por el Anestesiólogo. </w:t>
      </w:r>
    </w:p>
    <w:p w14:paraId="418A569E" w14:textId="77777777" w:rsidR="00E5290C" w:rsidRPr="00372DCC" w:rsidRDefault="00E5290C" w:rsidP="00372DCC">
      <w:pPr>
        <w:numPr>
          <w:ilvl w:val="0"/>
          <w:numId w:val="22"/>
        </w:numPr>
        <w:tabs>
          <w:tab w:val="clear" w:pos="4252"/>
          <w:tab w:val="clear" w:pos="850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ind w:hanging="260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 xml:space="preserve"> El Doctor me ha informado de tratamientos alternativos, como radiofrecuencia o cirugía facial.</w:t>
      </w:r>
    </w:p>
    <w:p w14:paraId="7329BF2A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2397B14F" w14:textId="40C840AA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TENGO ALERGIAS CONOCIDAS</w:t>
      </w:r>
      <w:r w:rsidR="00B57C67" w:rsidRPr="00372DCC">
        <w:rPr>
          <w:rFonts w:ascii="Arial" w:hAnsi="Arial"/>
          <w:szCs w:val="20"/>
        </w:rPr>
        <w:t>: SI</w:t>
      </w:r>
      <w:r w:rsidRPr="00372DCC">
        <w:rPr>
          <w:rFonts w:ascii="Arial" w:hAnsi="Arial"/>
          <w:szCs w:val="20"/>
        </w:rPr>
        <w:t xml:space="preserve">       NO</w:t>
      </w:r>
    </w:p>
    <w:p w14:paraId="0D79F1B4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1A3A3D3E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>ALERGIAS:</w:t>
      </w:r>
      <w:r w:rsidRPr="00372DCC">
        <w:rPr>
          <w:rFonts w:ascii="Arial" w:hAnsi="Arial"/>
          <w:szCs w:val="20"/>
        </w:rPr>
        <w:tab/>
        <w:t>.............................................................................................................</w:t>
      </w:r>
    </w:p>
    <w:p w14:paraId="474C2580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  <w:r w:rsidRPr="00372DCC">
        <w:rPr>
          <w:rFonts w:ascii="Arial" w:hAnsi="Arial"/>
          <w:szCs w:val="20"/>
        </w:rPr>
        <w:tab/>
      </w:r>
      <w:r w:rsidRPr="00372DCC">
        <w:rPr>
          <w:rFonts w:ascii="Arial" w:hAnsi="Arial"/>
          <w:szCs w:val="20"/>
        </w:rPr>
        <w:tab/>
        <w:t>..............................................................................................................</w:t>
      </w:r>
    </w:p>
    <w:p w14:paraId="4F477F42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szCs w:val="20"/>
        </w:rPr>
      </w:pPr>
    </w:p>
    <w:p w14:paraId="04E9E611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  <w:b/>
          <w:szCs w:val="20"/>
        </w:rPr>
      </w:pPr>
      <w:r w:rsidRPr="00372DCC">
        <w:rPr>
          <w:rFonts w:ascii="Arial" w:hAnsi="Arial"/>
          <w:b/>
          <w:szCs w:val="20"/>
        </w:rPr>
        <w:t>Consejos post tratamientos:</w:t>
      </w:r>
    </w:p>
    <w:p w14:paraId="1C2BBA8C" w14:textId="77777777" w:rsidR="00E5290C" w:rsidRPr="00372DCC" w:rsidRDefault="00E5290C" w:rsidP="00E5290C">
      <w:pPr>
        <w:pStyle w:val="Prrafodelista"/>
        <w:numPr>
          <w:ilvl w:val="0"/>
          <w:numId w:val="2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72DCC">
        <w:rPr>
          <w:rFonts w:ascii="Arial" w:hAnsi="Arial" w:cs="Arial"/>
          <w:sz w:val="20"/>
          <w:szCs w:val="20"/>
        </w:rPr>
        <w:t>Mantenga la cabeza elevada aunque sea 30 grados por las tres primeras noches.</w:t>
      </w:r>
    </w:p>
    <w:p w14:paraId="54A05251" w14:textId="77777777" w:rsidR="00E5290C" w:rsidRPr="00372DCC" w:rsidRDefault="00E5290C" w:rsidP="00E5290C">
      <w:pPr>
        <w:pStyle w:val="Prrafodelista"/>
        <w:numPr>
          <w:ilvl w:val="0"/>
          <w:numId w:val="2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72DCC">
        <w:rPr>
          <w:rFonts w:ascii="Arial" w:hAnsi="Arial" w:cs="Arial"/>
          <w:sz w:val="20"/>
          <w:szCs w:val="20"/>
        </w:rPr>
        <w:t>Puede aplicar toallas con agua fría en los lugares de la cirugía durante las primeras 24 horas. (aplíquelas durante 20 minutos y luego quítelas durante 20 minutos en los periodos de tiempo que lo haga).</w:t>
      </w:r>
    </w:p>
    <w:p w14:paraId="2582D5E1" w14:textId="77777777" w:rsidR="00E5290C" w:rsidRPr="00372DCC" w:rsidRDefault="00E5290C" w:rsidP="00E5290C">
      <w:pPr>
        <w:pStyle w:val="Prrafodelista"/>
        <w:numPr>
          <w:ilvl w:val="0"/>
          <w:numId w:val="2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72DCC">
        <w:rPr>
          <w:rFonts w:ascii="Arial" w:hAnsi="Arial" w:cs="Arial"/>
          <w:sz w:val="20"/>
          <w:szCs w:val="20"/>
        </w:rPr>
        <w:t>Evite cualquier presión directa en la cara y los lugares donde las suturas fueron puestas durante 3 semanas después de realizada la intervención.</w:t>
      </w:r>
    </w:p>
    <w:p w14:paraId="2753D429" w14:textId="77777777" w:rsidR="00E5290C" w:rsidRPr="00372DCC" w:rsidRDefault="00E5290C" w:rsidP="00E5290C">
      <w:pPr>
        <w:pStyle w:val="Prrafodelista"/>
        <w:numPr>
          <w:ilvl w:val="0"/>
          <w:numId w:val="2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72DCC">
        <w:rPr>
          <w:rFonts w:ascii="Arial" w:hAnsi="Arial" w:cs="Arial"/>
          <w:sz w:val="20"/>
          <w:szCs w:val="20"/>
        </w:rPr>
        <w:t>Realice una dieta de comida suave durante los tres primeros días después de la operación.</w:t>
      </w:r>
    </w:p>
    <w:p w14:paraId="55FEDDF1" w14:textId="77777777" w:rsidR="00E5290C" w:rsidRPr="00372DCC" w:rsidRDefault="00E5290C" w:rsidP="00E5290C">
      <w:pPr>
        <w:pStyle w:val="Prrafodelista"/>
        <w:numPr>
          <w:ilvl w:val="0"/>
          <w:numId w:val="2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72DCC">
        <w:rPr>
          <w:rFonts w:ascii="Arial" w:hAnsi="Arial" w:cs="Arial"/>
          <w:sz w:val="20"/>
          <w:szCs w:val="20"/>
        </w:rPr>
        <w:t>No realice movimientos faciales bruscos durante las primeras semanas. Evite masticar excesivamente, hablar, bostezar, sonreír, y cualquier otro movimiento facial brusco los primeros días.</w:t>
      </w:r>
    </w:p>
    <w:p w14:paraId="2D955778" w14:textId="77777777" w:rsidR="00E5290C" w:rsidRPr="00372DCC" w:rsidRDefault="00E5290C" w:rsidP="00E5290C">
      <w:pPr>
        <w:tabs>
          <w:tab w:val="clear" w:pos="4252"/>
          <w:tab w:val="clear" w:pos="850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/>
        </w:rPr>
      </w:pPr>
    </w:p>
    <w:p w14:paraId="5549662B" w14:textId="77777777" w:rsidR="00E5290C" w:rsidRPr="00372DCC" w:rsidRDefault="00E5290C" w:rsidP="00E5290C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372DCC">
        <w:br w:type="page"/>
      </w:r>
    </w:p>
    <w:p w14:paraId="246302E0" w14:textId="4B342958" w:rsidR="00E5290C" w:rsidRPr="00372DCC" w:rsidRDefault="00E5290C" w:rsidP="00E51C56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/>
          <w:b/>
        </w:rPr>
      </w:pPr>
      <w:r w:rsidRPr="00372DCC">
        <w:rPr>
          <w:rFonts w:ascii="Arial" w:hAnsi="Arial"/>
          <w:b/>
        </w:rPr>
        <w:lastRenderedPageBreak/>
        <w:t>DECLARO</w:t>
      </w:r>
    </w:p>
    <w:p w14:paraId="7C1939FC" w14:textId="77777777" w:rsidR="00E5290C" w:rsidRPr="00B57C67" w:rsidRDefault="00E5290C" w:rsidP="006366E9">
      <w:pPr>
        <w:pStyle w:val="Ttulo21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</w:rPr>
      </w:pPr>
      <w:r w:rsidRPr="00B57C67">
        <w:rPr>
          <w:rFonts w:ascii="Arial" w:hAnsi="Arial" w:cs="Arial"/>
          <w:b/>
        </w:rPr>
        <w:t>PACIENTE</w:t>
      </w:r>
    </w:p>
    <w:p w14:paraId="6ED280C4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1CA2C1BC" w14:textId="77777777" w:rsidR="00E5290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El médico Dr. ________________________________ me ha explicado de forma satisfactoria qué es, cómo se realiza y para qué sirve el tratamiento con SUTURAS SILHOUETTE SOFT. También me ha explicado los riesgos existentes, las posibles molestias o complicaciones y que es el procedimiento más adecuado para mi situación clínica actual.</w:t>
      </w:r>
    </w:p>
    <w:p w14:paraId="5D6587D5" w14:textId="77777777" w:rsidR="00B57C67" w:rsidRPr="00372DCC" w:rsidRDefault="00B57C67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2AEF1DBE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He comprendido perfectamente todo lo anterior y doy mi consentimiento en pleno uso de mis facultades, libre y voluntariamente, en virtud de los derechos que marca la Ley General de Sanidad, para que el Dr.______________________________ y el personal ayudante que precise, me realicen el tratamiento con SUTURAS SILHOUETTE SOFT.</w:t>
      </w:r>
    </w:p>
    <w:p w14:paraId="1B18DA90" w14:textId="77777777" w:rsidR="00B57C67" w:rsidRDefault="00B57C67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3254D0B3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Puedo retirar mi consentimiento cuando lo desee, antes de la realización del procedimiento.</w:t>
      </w:r>
    </w:p>
    <w:p w14:paraId="7AD73239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Y para que así conste, firmo el presente documento después de leído</w:t>
      </w:r>
    </w:p>
    <w:p w14:paraId="2CAEB4B0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455680B4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 xml:space="preserve">________________________, </w:t>
      </w:r>
      <w:r w:rsidRPr="00372DCC">
        <w:rPr>
          <w:rFonts w:ascii="Arial" w:hAnsi="Arial"/>
        </w:rPr>
        <w:tab/>
        <w:t>_____ de__________de 2.0_____.</w:t>
      </w:r>
    </w:p>
    <w:p w14:paraId="22945F25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3112DB8B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3B7D39D0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4E1FC3FE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33AEC28A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Fdo. D.:_______________________________________________ D.N.I.: _________________</w:t>
      </w:r>
    </w:p>
    <w:p w14:paraId="5269E4C0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43797191" w14:textId="77777777" w:rsidR="00E5290C" w:rsidRPr="00B57C67" w:rsidRDefault="00E5290C" w:rsidP="006366E9">
      <w:pPr>
        <w:pStyle w:val="Ttulo21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</w:rPr>
      </w:pPr>
      <w:r w:rsidRPr="00B57C67">
        <w:rPr>
          <w:rFonts w:ascii="Arial" w:hAnsi="Arial" w:cs="Arial"/>
          <w:b/>
        </w:rPr>
        <w:t>EL REPRESENTANTE LEGAL</w:t>
      </w:r>
    </w:p>
    <w:p w14:paraId="25069D05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09C29E63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El médico Dr. ________________________________ me ha explicado de forma satisfactoria qué es, cómo se realiza y para qué sirve LA REALIZACIÓN DE TRATAMIENTO CON SUTURAS SILHOUETTE SOFT. También me ha explicado los riesgos existentes, las posibles molestias o complicaciones y que es el procedimiento más adecuado para mi situación clínica actual.</w:t>
      </w:r>
    </w:p>
    <w:p w14:paraId="0A430014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 xml:space="preserve">He comprendido perfectamente todo lo anterior y doy mi consentimiento, en pleno uso de mis facultades, libre y voluntariamente, en virtud de los derechos que marca la Ley General de Sanidad, para que el Dr.______________________________ y el personal ayudante que precise, realicen el TRATAMIENTO CON SUTURAS SILHOUETTE SOFT a </w:t>
      </w:r>
    </w:p>
    <w:p w14:paraId="4766B703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D. _______________________________________________.</w:t>
      </w:r>
    </w:p>
    <w:p w14:paraId="4A87CD53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Puedo retirar mi consentimiento cuando lo desee, antes de la realización del procedimiento.</w:t>
      </w:r>
    </w:p>
    <w:p w14:paraId="56DCBDD2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Y para que así conste, firmo el presente documento después de leído</w:t>
      </w:r>
    </w:p>
    <w:p w14:paraId="6D6B04DE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3DA6A1D9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En Madrid, a  ________ de_______________de _________.</w:t>
      </w:r>
    </w:p>
    <w:p w14:paraId="3C9BDC92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4269A59B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6A02F99B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Fdo. D.:______________________________________D.N.I.: _________________________</w:t>
      </w:r>
    </w:p>
    <w:p w14:paraId="0F2EA865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"/>
        <w:jc w:val="both"/>
        <w:rPr>
          <w:rFonts w:ascii="Arial" w:hAnsi="Arial"/>
        </w:rPr>
      </w:pPr>
    </w:p>
    <w:p w14:paraId="0BFEF28D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4EABC61E" w14:textId="77777777" w:rsidR="00E5290C" w:rsidRPr="00B57C67" w:rsidRDefault="00E5290C" w:rsidP="006366E9">
      <w:pPr>
        <w:pStyle w:val="Ttulo21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</w:rPr>
      </w:pPr>
      <w:r w:rsidRPr="00B57C67">
        <w:rPr>
          <w:rFonts w:ascii="Arial" w:hAnsi="Arial" w:cs="Arial"/>
          <w:b/>
        </w:rPr>
        <w:t>MÉDICO</w:t>
      </w:r>
    </w:p>
    <w:p w14:paraId="2EDC3DE6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523F6197" w14:textId="77777777" w:rsidR="00E5290C" w:rsidRPr="00372DCC" w:rsidRDefault="00E5290C" w:rsidP="00E5290C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</w:rPr>
      </w:pPr>
      <w:r w:rsidRPr="00372DCC">
        <w:rPr>
          <w:rFonts w:ascii="Arial" w:hAnsi="Arial" w:cs="Arial"/>
        </w:rPr>
        <w:t>Dr. __________________________________________ he informado a este paciente, o a su representante legal, del propósito y naturaleza del TRATAMIENTO CON SUTURAS SILHOUETTE SOFT así como de sus riesgos y alternativas.</w:t>
      </w:r>
    </w:p>
    <w:p w14:paraId="648FD12B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7C584D5D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629CD475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  <w:r w:rsidRPr="00372DCC">
        <w:rPr>
          <w:rFonts w:ascii="Arial" w:hAnsi="Arial"/>
        </w:rPr>
        <w:t>Fdo.: Dr. D.:_______________________________________________</w:t>
      </w:r>
    </w:p>
    <w:p w14:paraId="358F6718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</w:rPr>
      </w:pPr>
    </w:p>
    <w:p w14:paraId="5972CE59" w14:textId="77777777" w:rsidR="00E5290C" w:rsidRPr="00372DCC" w:rsidRDefault="00E5290C" w:rsidP="00E5290C">
      <w:pPr>
        <w:tabs>
          <w:tab w:val="clear" w:pos="4252"/>
          <w:tab w:val="clear" w:pos="850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Cs w:val="16"/>
        </w:rPr>
      </w:pPr>
      <w:r w:rsidRPr="00372DCC">
        <w:rPr>
          <w:rFonts w:ascii="Arial" w:hAnsi="Arial"/>
        </w:rPr>
        <w:t>Colegiado nº: ________________</w:t>
      </w:r>
    </w:p>
    <w:p w14:paraId="779A01B8" w14:textId="77777777" w:rsidR="001A33AB" w:rsidRPr="00372DCC" w:rsidRDefault="001A33AB" w:rsidP="001A33AB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75D865D" w14:textId="77777777" w:rsidR="006366E9" w:rsidRDefault="006366E9" w:rsidP="006366E9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79F84B1D" w14:textId="77777777" w:rsidR="006366E9" w:rsidRDefault="006366E9" w:rsidP="006366E9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6366E9" w14:paraId="474A7948" w14:textId="77777777" w:rsidTr="006366E9">
        <w:tc>
          <w:tcPr>
            <w:tcW w:w="4899" w:type="dxa"/>
            <w:hideMark/>
          </w:tcPr>
          <w:p w14:paraId="4566939E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0B39E673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6366E9" w14:paraId="0642DB20" w14:textId="77777777" w:rsidTr="006366E9">
        <w:tc>
          <w:tcPr>
            <w:tcW w:w="4899" w:type="dxa"/>
            <w:hideMark/>
          </w:tcPr>
          <w:p w14:paraId="0F1B9F25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1B4F5B4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6366E9" w14:paraId="0B574B69" w14:textId="77777777" w:rsidTr="006366E9">
        <w:tc>
          <w:tcPr>
            <w:tcW w:w="4899" w:type="dxa"/>
            <w:hideMark/>
          </w:tcPr>
          <w:p w14:paraId="4DDD2135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374FCC24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6366E9" w14:paraId="16E5C038" w14:textId="77777777" w:rsidTr="006366E9">
        <w:tc>
          <w:tcPr>
            <w:tcW w:w="4899" w:type="dxa"/>
          </w:tcPr>
          <w:p w14:paraId="2EF4B5D1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7CEFCF04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6366E9" w14:paraId="29CFE31D" w14:textId="77777777" w:rsidTr="006366E9">
        <w:tc>
          <w:tcPr>
            <w:tcW w:w="4899" w:type="dxa"/>
            <w:hideMark/>
          </w:tcPr>
          <w:p w14:paraId="070BF040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700C7ACC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6366E9" w14:paraId="390C97CF" w14:textId="77777777" w:rsidTr="006366E9">
        <w:tc>
          <w:tcPr>
            <w:tcW w:w="4899" w:type="dxa"/>
            <w:hideMark/>
          </w:tcPr>
          <w:p w14:paraId="2748A4E1" w14:textId="77777777" w:rsidR="006366E9" w:rsidRDefault="006366E9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28EA214F" w14:textId="77777777" w:rsidR="006366E9" w:rsidRDefault="006366E9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6366E9" w14:paraId="1F4B947F" w14:textId="77777777" w:rsidTr="006366E9">
        <w:tc>
          <w:tcPr>
            <w:tcW w:w="4899" w:type="dxa"/>
            <w:hideMark/>
          </w:tcPr>
          <w:p w14:paraId="3328BE4F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D19BBEF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6366E9" w14:paraId="3E406DEE" w14:textId="77777777" w:rsidTr="006366E9">
        <w:tc>
          <w:tcPr>
            <w:tcW w:w="4899" w:type="dxa"/>
            <w:hideMark/>
          </w:tcPr>
          <w:p w14:paraId="318C895B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777E2AE4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48C61C1A" w14:textId="77777777" w:rsidR="006366E9" w:rsidRDefault="006366E9" w:rsidP="006366E9">
      <w:pPr>
        <w:rPr>
          <w:rFonts w:ascii="Arial" w:hAnsi="Arial"/>
        </w:rPr>
      </w:pPr>
    </w:p>
    <w:p w14:paraId="7330E6B6" w14:textId="77777777" w:rsidR="006366E9" w:rsidRDefault="006366E9" w:rsidP="006366E9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>REVOCO el consentimiento prestado en fecha .................................., y no deseo proseguir el tratamiento, que doy con esta fecha por finalizado.</w:t>
      </w:r>
    </w:p>
    <w:p w14:paraId="360FC915" w14:textId="77777777" w:rsidR="006366E9" w:rsidRDefault="006366E9" w:rsidP="006366E9">
      <w:pPr>
        <w:rPr>
          <w:rFonts w:ascii="Arial" w:hAnsi="Arial"/>
          <w:b/>
        </w:rPr>
      </w:pPr>
    </w:p>
    <w:p w14:paraId="16A1F2F0" w14:textId="77777777" w:rsidR="006366E9" w:rsidRDefault="006366E9" w:rsidP="006366E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5DF19F87" w14:textId="77777777" w:rsidR="006366E9" w:rsidRDefault="006366E9" w:rsidP="006366E9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1981DCAE" w14:textId="77777777" w:rsidR="006366E9" w:rsidRDefault="006366E9" w:rsidP="006366E9">
      <w:pPr>
        <w:rPr>
          <w:rFonts w:ascii="Arial" w:hAnsi="Arial"/>
        </w:rPr>
      </w:pPr>
    </w:p>
    <w:p w14:paraId="25FBC280" w14:textId="77777777" w:rsidR="006366E9" w:rsidRDefault="006366E9" w:rsidP="006366E9">
      <w:pPr>
        <w:rPr>
          <w:rFonts w:ascii="Arial" w:hAnsi="Arial"/>
        </w:rPr>
      </w:pPr>
    </w:p>
    <w:p w14:paraId="46616052" w14:textId="77777777" w:rsidR="006366E9" w:rsidRDefault="006366E9" w:rsidP="006366E9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6366E9" w14:paraId="0C47833F" w14:textId="77777777" w:rsidTr="006366E9">
        <w:tc>
          <w:tcPr>
            <w:tcW w:w="4928" w:type="dxa"/>
            <w:hideMark/>
          </w:tcPr>
          <w:p w14:paraId="20B90FFE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76A753D1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6366E9" w14:paraId="29184BAA" w14:textId="77777777" w:rsidTr="006366E9">
        <w:tc>
          <w:tcPr>
            <w:tcW w:w="4928" w:type="dxa"/>
          </w:tcPr>
          <w:p w14:paraId="2E82C75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Fdo: El/la Médico</w:t>
            </w:r>
          </w:p>
          <w:p w14:paraId="6A269BC3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6328066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Fdo: El/la Paciente</w:t>
            </w:r>
          </w:p>
          <w:p w14:paraId="3A74ACDC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7FC752BA" w14:textId="77777777" w:rsidTr="006366E9">
        <w:tc>
          <w:tcPr>
            <w:tcW w:w="4928" w:type="dxa"/>
          </w:tcPr>
          <w:p w14:paraId="241B8723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F1BFD0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426DEBD6" w14:textId="77777777" w:rsidTr="006366E9">
        <w:tc>
          <w:tcPr>
            <w:tcW w:w="4928" w:type="dxa"/>
          </w:tcPr>
          <w:p w14:paraId="1CBDB191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3451D53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5C5F8EF2" w14:textId="77777777" w:rsidTr="006366E9">
        <w:tc>
          <w:tcPr>
            <w:tcW w:w="4928" w:type="dxa"/>
          </w:tcPr>
          <w:p w14:paraId="0DFD3B73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6DE61ED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3934A1D9" w14:textId="77777777" w:rsidTr="006366E9">
        <w:tc>
          <w:tcPr>
            <w:tcW w:w="4928" w:type="dxa"/>
          </w:tcPr>
          <w:p w14:paraId="58FBCF8D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F5634CE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30C410F9" w14:textId="77777777" w:rsidTr="006366E9">
        <w:tc>
          <w:tcPr>
            <w:tcW w:w="4928" w:type="dxa"/>
          </w:tcPr>
          <w:p w14:paraId="3331C199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6DCD42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6FBBAFDF" w14:textId="77777777" w:rsidTr="006366E9">
        <w:tc>
          <w:tcPr>
            <w:tcW w:w="4928" w:type="dxa"/>
          </w:tcPr>
          <w:p w14:paraId="6CCBDF65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44615B5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4994B9E5" w14:textId="77777777" w:rsidTr="006366E9">
        <w:tc>
          <w:tcPr>
            <w:tcW w:w="4928" w:type="dxa"/>
          </w:tcPr>
          <w:p w14:paraId="0E56E62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36C89F51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0BFF7BB2" w14:textId="77777777" w:rsidTr="006366E9">
        <w:tc>
          <w:tcPr>
            <w:tcW w:w="4928" w:type="dxa"/>
          </w:tcPr>
          <w:p w14:paraId="69AC6D5E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6EC8D90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6366E9" w14:paraId="64448485" w14:textId="77777777" w:rsidTr="006366E9">
        <w:tc>
          <w:tcPr>
            <w:tcW w:w="4928" w:type="dxa"/>
          </w:tcPr>
          <w:p w14:paraId="63391FD9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187ACEA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r>
              <w:rPr>
                <w:rFonts w:ascii="Arial" w:hAnsi="Arial"/>
                <w:lang w:val="es-ES_tradnl" w:eastAsia="es-ES_tradnl"/>
              </w:rPr>
              <w:t>Fdo: El representante legal, familiar o allegado</w:t>
            </w:r>
          </w:p>
          <w:p w14:paraId="6D0141C1" w14:textId="77777777" w:rsidR="006366E9" w:rsidRDefault="006366E9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403D0D3A" w14:textId="77777777" w:rsidR="0098749D" w:rsidRPr="00B57C67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14:paraId="42FF0943" w14:textId="77777777" w:rsidR="00515991" w:rsidRPr="00372DCC" w:rsidRDefault="00515991" w:rsidP="00515991">
      <w:pPr>
        <w:rPr>
          <w:rFonts w:ascii="Arial" w:hAnsi="Arial"/>
        </w:rPr>
      </w:pPr>
    </w:p>
    <w:p w14:paraId="13B9079C" w14:textId="77777777" w:rsidR="005F7BEC" w:rsidRPr="00372DCC" w:rsidRDefault="005F7BEC" w:rsidP="00515991">
      <w:pPr>
        <w:rPr>
          <w:rFonts w:ascii="Arial" w:hAnsi="Arial"/>
        </w:rPr>
      </w:pPr>
    </w:p>
    <w:p w14:paraId="2D9F0502" w14:textId="77777777" w:rsidR="00D71906" w:rsidRDefault="00D71906" w:rsidP="00636455">
      <w:pPr>
        <w:jc w:val="both"/>
        <w:rPr>
          <w:rFonts w:ascii="Arial" w:hAnsi="Arial"/>
          <w:sz w:val="24"/>
          <w:szCs w:val="24"/>
        </w:rPr>
      </w:pPr>
    </w:p>
    <w:p w14:paraId="488FF1B9" w14:textId="77777777" w:rsidR="00D71906" w:rsidRPr="00372DCC" w:rsidRDefault="00D71906" w:rsidP="00636455">
      <w:pPr>
        <w:jc w:val="both"/>
        <w:rPr>
          <w:rFonts w:ascii="Arial" w:hAnsi="Arial"/>
          <w:sz w:val="24"/>
          <w:szCs w:val="24"/>
        </w:rPr>
      </w:pPr>
    </w:p>
    <w:p w14:paraId="545DCD69" w14:textId="77777777" w:rsidR="00636455" w:rsidRPr="00372DC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0E83CFFA" w14:textId="221E4C0B" w:rsidR="00515991" w:rsidRPr="00372DCC" w:rsidRDefault="00636455" w:rsidP="001A33AB">
      <w:pPr>
        <w:pStyle w:val="PIEdedocumento"/>
        <w:jc w:val="both"/>
        <w:rPr>
          <w:rFonts w:ascii="Arial" w:hAnsi="Arial"/>
        </w:rPr>
      </w:pPr>
      <w:r w:rsidRPr="00372DCC">
        <w:rPr>
          <w:rFonts w:ascii="Arial" w:hAnsi="Arial"/>
          <w:szCs w:val="16"/>
        </w:rPr>
        <w:t xml:space="preserve">Conforme al Reglamento (UE) 2016 / 679 (RGPD) le informamos que los datos personales y de salud facilitados serán responsabilidad </w:t>
      </w:r>
      <w:r w:rsidR="004F7A4C" w:rsidRPr="00372DCC">
        <w:rPr>
          <w:rFonts w:ascii="Arial" w:hAnsi="Arial"/>
          <w:szCs w:val="16"/>
        </w:rPr>
        <w:t>la Academia Española de Dermatología y Venereología (AEDV)</w:t>
      </w:r>
      <w:r w:rsidRPr="00372DCC">
        <w:rPr>
          <w:rFonts w:ascii="Arial" w:hAnsi="Arial"/>
          <w:szCs w:val="16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372DCC">
          <w:rPr>
            <w:rStyle w:val="Hipervnculo"/>
            <w:rFonts w:ascii="Arial" w:hAnsi="Arial"/>
            <w:szCs w:val="16"/>
          </w:rPr>
          <w:t>https://aedv.es/politica-de-privacidad/</w:t>
        </w:r>
      </w:hyperlink>
      <w:r w:rsidR="004F7A4C" w:rsidRPr="00372DCC">
        <w:rPr>
          <w:rFonts w:ascii="Arial" w:hAnsi="Arial"/>
          <w:szCs w:val="16"/>
        </w:rPr>
        <w:t xml:space="preserve"> </w:t>
      </w:r>
    </w:p>
    <w:sectPr w:rsidR="00515991" w:rsidRPr="00372DCC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 Bold">
    <w:altName w:val="Tahoma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F6358F">
            <w:rPr>
              <w:rStyle w:val="Nmerodepgina"/>
              <w:noProof/>
              <w:sz w:val="16"/>
              <w:szCs w:val="16"/>
            </w:rPr>
            <w:t>4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EB0F5" w14:textId="77777777" w:rsidR="00F6358F" w:rsidRDefault="00F635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1A04E2C0" w:rsidR="00391C72" w:rsidRDefault="00F6358F">
    <w:pPr>
      <w:pStyle w:val="Encabezado"/>
    </w:pPr>
    <w:r>
      <w:rPr>
        <w:noProof/>
      </w:rPr>
      <w:pict w14:anchorId="487B9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3010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482DA558" w:rsidR="003E486B" w:rsidRDefault="00F6358F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1A2D0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3011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4AD0B4DB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5D279AB1" w:rsidR="00391C72" w:rsidRDefault="00F6358F">
    <w:pPr>
      <w:pStyle w:val="Encabezado"/>
    </w:pPr>
    <w:r>
      <w:rPr>
        <w:noProof/>
      </w:rPr>
      <w:pict w14:anchorId="53666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3009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60"/>
        </w:tabs>
        <w:ind w:left="26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60"/>
        </w:tabs>
        <w:ind w:left="26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60"/>
        </w:tabs>
        <w:ind w:left="26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60"/>
        </w:tabs>
        <w:ind w:left="260" w:firstLine="5760"/>
      </w:pPr>
      <w:rPr>
        <w:rFonts w:hint="default"/>
        <w:position w:val="0"/>
      </w:rPr>
    </w:lvl>
  </w:abstractNum>
  <w:abstractNum w:abstractNumId="1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13" w15:restartNumberingAfterBreak="0">
    <w:nsid w:val="0817170D"/>
    <w:multiLevelType w:val="hybridMultilevel"/>
    <w:tmpl w:val="73144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10911"/>
    <w:multiLevelType w:val="hybridMultilevel"/>
    <w:tmpl w:val="6FAC9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33B97"/>
    <w:multiLevelType w:val="hybridMultilevel"/>
    <w:tmpl w:val="C110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D3AF1"/>
    <w:multiLevelType w:val="hybridMultilevel"/>
    <w:tmpl w:val="488CA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618F"/>
    <w:multiLevelType w:val="hybridMultilevel"/>
    <w:tmpl w:val="6A42D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93A67"/>
    <w:multiLevelType w:val="hybridMultilevel"/>
    <w:tmpl w:val="52A61B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4E0F"/>
    <w:multiLevelType w:val="hybridMultilevel"/>
    <w:tmpl w:val="ECA62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C558F1"/>
    <w:multiLevelType w:val="hybridMultilevel"/>
    <w:tmpl w:val="455E7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21"/>
  </w:num>
  <w:num w:numId="14">
    <w:abstractNumId w:val="23"/>
  </w:num>
  <w:num w:numId="15">
    <w:abstractNumId w:val="14"/>
  </w:num>
  <w:num w:numId="16">
    <w:abstractNumId w:val="20"/>
  </w:num>
  <w:num w:numId="17">
    <w:abstractNumId w:val="18"/>
  </w:num>
  <w:num w:numId="18">
    <w:abstractNumId w:val="22"/>
  </w:num>
  <w:num w:numId="19">
    <w:abstractNumId w:val="13"/>
  </w:num>
  <w:num w:numId="20">
    <w:abstractNumId w:val="17"/>
  </w:num>
  <w:num w:numId="21">
    <w:abstractNumId w:val="15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03668"/>
    <w:rsid w:val="001706F8"/>
    <w:rsid w:val="00197B18"/>
    <w:rsid w:val="001A33AB"/>
    <w:rsid w:val="001F2A07"/>
    <w:rsid w:val="002070DD"/>
    <w:rsid w:val="00264ABE"/>
    <w:rsid w:val="002D0AA3"/>
    <w:rsid w:val="0030552E"/>
    <w:rsid w:val="00372DCC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F7BEC"/>
    <w:rsid w:val="006250DC"/>
    <w:rsid w:val="00636455"/>
    <w:rsid w:val="006366E9"/>
    <w:rsid w:val="0065271A"/>
    <w:rsid w:val="0069745C"/>
    <w:rsid w:val="006A73C5"/>
    <w:rsid w:val="00726B88"/>
    <w:rsid w:val="00742999"/>
    <w:rsid w:val="00754944"/>
    <w:rsid w:val="00767972"/>
    <w:rsid w:val="00793305"/>
    <w:rsid w:val="007A2A12"/>
    <w:rsid w:val="007C101E"/>
    <w:rsid w:val="008017BC"/>
    <w:rsid w:val="008C737E"/>
    <w:rsid w:val="0098749D"/>
    <w:rsid w:val="009A0A32"/>
    <w:rsid w:val="009A3FDE"/>
    <w:rsid w:val="00A62D7D"/>
    <w:rsid w:val="00A63BE9"/>
    <w:rsid w:val="00A750E5"/>
    <w:rsid w:val="00A86D26"/>
    <w:rsid w:val="00A872C9"/>
    <w:rsid w:val="00AF737F"/>
    <w:rsid w:val="00B14641"/>
    <w:rsid w:val="00B57C67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12D3A"/>
    <w:rsid w:val="00D3102A"/>
    <w:rsid w:val="00D346DC"/>
    <w:rsid w:val="00D4370B"/>
    <w:rsid w:val="00D71906"/>
    <w:rsid w:val="00DA7FA2"/>
    <w:rsid w:val="00E114BC"/>
    <w:rsid w:val="00E1509E"/>
    <w:rsid w:val="00E303B4"/>
    <w:rsid w:val="00E51C56"/>
    <w:rsid w:val="00E5290C"/>
    <w:rsid w:val="00E76769"/>
    <w:rsid w:val="00E95084"/>
    <w:rsid w:val="00F6358F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749D"/>
    <w:pPr>
      <w:tabs>
        <w:tab w:val="clear" w:pos="4252"/>
        <w:tab w:val="clear" w:pos="8504"/>
      </w:tabs>
      <w:ind w:left="708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E5290C"/>
    <w:pPr>
      <w:tabs>
        <w:tab w:val="clear" w:pos="4252"/>
        <w:tab w:val="clear" w:pos="8504"/>
      </w:tabs>
      <w:autoSpaceDE w:val="0"/>
      <w:autoSpaceDN w:val="0"/>
      <w:adjustRightInd w:val="0"/>
    </w:pPr>
    <w:rPr>
      <w:rFonts w:ascii="Verdana" w:eastAsia="ヒラギノ角ゴ Pro W3" w:hAnsi="Verdana" w:cs="Times New Roman"/>
      <w:color w:val="000000"/>
      <w:sz w:val="18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5290C"/>
    <w:rPr>
      <w:rFonts w:ascii="Verdana" w:eastAsia="ヒラギノ角ゴ Pro W3" w:hAnsi="Verdana"/>
      <w:color w:val="000000"/>
      <w:sz w:val="18"/>
      <w:szCs w:val="18"/>
      <w:lang w:eastAsia="en-US"/>
    </w:rPr>
  </w:style>
  <w:style w:type="paragraph" w:customStyle="1" w:styleId="Ttulo11">
    <w:name w:val="Título 11"/>
    <w:next w:val="Normal"/>
    <w:rsid w:val="00E5290C"/>
    <w:pPr>
      <w:keepNext/>
      <w:spacing w:before="120" w:after="120"/>
      <w:jc w:val="center"/>
      <w:outlineLvl w:val="0"/>
    </w:pPr>
    <w:rPr>
      <w:rFonts w:ascii="Tahoma Bold" w:eastAsia="ヒラギノ角ゴ Pro W3" w:hAnsi="Tahoma Bold"/>
      <w:color w:val="000000"/>
      <w:sz w:val="24"/>
      <w:lang w:eastAsia="es-ES"/>
    </w:rPr>
  </w:style>
  <w:style w:type="paragraph" w:customStyle="1" w:styleId="Ttulo21">
    <w:name w:val="Título 21"/>
    <w:next w:val="Normal"/>
    <w:rsid w:val="00E5290C"/>
    <w:pPr>
      <w:keepNext/>
      <w:jc w:val="both"/>
      <w:outlineLvl w:val="1"/>
    </w:pPr>
    <w:rPr>
      <w:rFonts w:ascii="Tahoma Bold" w:eastAsia="ヒラギノ角ゴ Pro W3" w:hAnsi="Tahoma Bold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1419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9211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6</cp:revision>
  <cp:lastPrinted>2012-11-26T16:54:00Z</cp:lastPrinted>
  <dcterms:created xsi:type="dcterms:W3CDTF">2019-02-07T10:05:00Z</dcterms:created>
  <dcterms:modified xsi:type="dcterms:W3CDTF">2019-02-12T12:22:00Z</dcterms:modified>
</cp:coreProperties>
</file>